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EC4B9E" w14:textId="597E9A70" w:rsidR="00F64724" w:rsidRPr="008D13DE" w:rsidRDefault="00DC4BCD">
      <w:pPr>
        <w:rPr>
          <w:rFonts w:ascii="Georgia" w:hAnsi="Georgia"/>
          <w:sz w:val="32"/>
          <w:szCs w:val="32"/>
        </w:rPr>
      </w:pPr>
      <w:r w:rsidRPr="008D13DE">
        <w:rPr>
          <w:rFonts w:ascii="Georgia" w:hAnsi="Georgia"/>
          <w:sz w:val="32"/>
          <w:szCs w:val="32"/>
        </w:rPr>
        <w:t>Black Art: Mission or Expression</w:t>
      </w:r>
      <w:r w:rsidR="008D13DE" w:rsidRPr="008D13DE">
        <w:rPr>
          <w:rFonts w:ascii="Georgia" w:hAnsi="Georgia"/>
          <w:sz w:val="32"/>
          <w:szCs w:val="32"/>
        </w:rPr>
        <w:t xml:space="preserve">? </w:t>
      </w:r>
    </w:p>
    <w:p w14:paraId="4C8FA367" w14:textId="494504C4" w:rsidR="00DC4BCD" w:rsidRPr="008D13DE" w:rsidRDefault="008D13DE">
      <w:pPr>
        <w:rPr>
          <w:b/>
          <w:bCs/>
          <w:i/>
          <w:iCs/>
        </w:rPr>
      </w:pPr>
      <w:r w:rsidRPr="008D13DE">
        <w:rPr>
          <w:b/>
          <w:bCs/>
          <w:i/>
          <w:iCs/>
        </w:rPr>
        <w:t>B</w:t>
      </w:r>
      <w:r w:rsidR="00DC4BCD" w:rsidRPr="008D13DE">
        <w:rPr>
          <w:b/>
          <w:bCs/>
          <w:i/>
          <w:iCs/>
        </w:rPr>
        <w:t>y Joan Whitely</w:t>
      </w:r>
    </w:p>
    <w:p w14:paraId="3635708E" w14:textId="0DD06C0F" w:rsidR="008D13DE" w:rsidRDefault="008D13DE" w:rsidP="008D13DE">
      <w:r>
        <w:t>(415 words once you exclude head, byline, photo instructions)</w:t>
      </w:r>
    </w:p>
    <w:p w14:paraId="0FCE2C3B" w14:textId="78D8B640" w:rsidR="008D13DE" w:rsidRPr="008D13DE" w:rsidRDefault="008D13DE" w:rsidP="008D13DE">
      <w:pPr>
        <w:rPr>
          <w:color w:val="2B23F2"/>
        </w:rPr>
      </w:pPr>
      <w:r w:rsidRPr="008D13DE">
        <w:rPr>
          <w:color w:val="2B23F2"/>
        </w:rPr>
        <w:t>PLEASE KEEP photo/image credits</w:t>
      </w:r>
      <w:r w:rsidR="00E168A7">
        <w:rPr>
          <w:color w:val="2B23F2"/>
        </w:rPr>
        <w:t xml:space="preserve"> - the artists made a point of talking about folks who co-opt</w:t>
      </w:r>
      <w:r w:rsidR="00A96926">
        <w:rPr>
          <w:color w:val="2B23F2"/>
        </w:rPr>
        <w:t xml:space="preserve"> their work without paying for it. I only used what was already on Internet from the artists’ own promotion efforts.</w:t>
      </w:r>
      <w:bookmarkStart w:id="0" w:name="_GoBack"/>
      <w:bookmarkEnd w:id="0"/>
    </w:p>
    <w:p w14:paraId="171A9E01" w14:textId="732C5737" w:rsidR="00DC4BCD" w:rsidRDefault="00DC4BCD"/>
    <w:p w14:paraId="5D4DA20C" w14:textId="77777777" w:rsidR="009778EA" w:rsidRDefault="00DC4BCD">
      <w:r>
        <w:t xml:space="preserve">Should art by a black artist be simply personal expression, or ought it also be “propaganda” on what it means to be black? </w:t>
      </w:r>
    </w:p>
    <w:p w14:paraId="10F723E5" w14:textId="77777777" w:rsidR="009778EA" w:rsidRPr="008D13DE" w:rsidRDefault="009778EA">
      <w:pPr>
        <w:rPr>
          <w:sz w:val="12"/>
          <w:szCs w:val="12"/>
        </w:rPr>
      </w:pPr>
    </w:p>
    <w:p w14:paraId="071AC46E" w14:textId="3BBFF3C7" w:rsidR="00DC4BCD" w:rsidRDefault="00DC4BCD">
      <w:r>
        <w:t>Panel moderator Brent Holmes</w:t>
      </w:r>
      <w:r w:rsidR="006B54CF">
        <w:t xml:space="preserve"> </w:t>
      </w:r>
      <w:r>
        <w:t>himself used the</w:t>
      </w:r>
      <w:r w:rsidR="008D13DE">
        <w:t xml:space="preserve"> “P” </w:t>
      </w:r>
      <w:r>
        <w:t xml:space="preserve">term </w:t>
      </w:r>
      <w:r w:rsidR="006B54CF">
        <w:t>when kicking off the Feb. 15 discussion at Nevada State Museum, Las Vegas.</w:t>
      </w:r>
      <w:r w:rsidR="009778EA">
        <w:t xml:space="preserve"> The event was part of a photo exhibit and five-session panel series on building black identity and community in Las Vegas</w:t>
      </w:r>
      <w:r w:rsidR="008D13DE">
        <w:t xml:space="preserve"> in which the museum celebrates Black History Month 2020.</w:t>
      </w:r>
    </w:p>
    <w:p w14:paraId="3A1CF246" w14:textId="03873249" w:rsidR="00DC4BCD" w:rsidRPr="008D13DE" w:rsidRDefault="00DC4BCD">
      <w:pPr>
        <w:rPr>
          <w:sz w:val="12"/>
          <w:szCs w:val="12"/>
        </w:rPr>
      </w:pPr>
    </w:p>
    <w:p w14:paraId="74A0DF9A" w14:textId="37122ACA" w:rsidR="00DC4BCD" w:rsidRDefault="00DC4BCD">
      <w:r>
        <w:t xml:space="preserve">The panelists who joined the state museum’s “Obsidian &amp; Neon” discussion on black art </w:t>
      </w:r>
      <w:r w:rsidR="006B54CF">
        <w:t>that day</w:t>
      </w:r>
      <w:r>
        <w:t xml:space="preserve"> delivered an array of thoughts on the </w:t>
      </w:r>
      <w:r w:rsidR="009778EA">
        <w:t xml:space="preserve">mission-or-expression </w:t>
      </w:r>
      <w:r>
        <w:t>question. Though attendance was not particularly</w:t>
      </w:r>
      <w:r w:rsidR="006B54CF">
        <w:t xml:space="preserve"> high</w:t>
      </w:r>
      <w:r>
        <w:t>, panelists and most audience members agreed the discussion was intense and worthwhile.</w:t>
      </w:r>
    </w:p>
    <w:p w14:paraId="51DD8206" w14:textId="39D20A6E" w:rsidR="00DC4BCD" w:rsidRPr="008D13DE" w:rsidRDefault="00DC4BCD">
      <w:pPr>
        <w:rPr>
          <w:sz w:val="12"/>
          <w:szCs w:val="12"/>
        </w:rPr>
      </w:pPr>
    </w:p>
    <w:p w14:paraId="49E6E72A" w14:textId="47C116DB" w:rsidR="00DC4BCD" w:rsidRDefault="00DC4BCD">
      <w:r>
        <w:t>In the end, panelists came to the conclusion that the making of art is open to all comers. That children</w:t>
      </w:r>
      <w:r w:rsidR="006B54CF">
        <w:t>, in particular,</w:t>
      </w:r>
      <w:r>
        <w:t xml:space="preserve"> should be exposed to art and encouraged to make their own. That regardless of who views any piece of art, that art comes in “layers</w:t>
      </w:r>
      <w:r w:rsidR="006B54CF">
        <w:t xml:space="preserve">.” </w:t>
      </w:r>
      <w:r w:rsidR="008D13DE">
        <w:t>And, a</w:t>
      </w:r>
      <w:r w:rsidR="006B54CF">
        <w:t>ccording to panelist Ashanti McGee, a black person enjoying the work of a black artist may be able to grasp more layers of that work than others</w:t>
      </w:r>
      <w:r w:rsidR="008D13DE">
        <w:t xml:space="preserve"> enjoying the same work</w:t>
      </w:r>
      <w:r w:rsidR="006B54CF">
        <w:t>.</w:t>
      </w:r>
    </w:p>
    <w:p w14:paraId="7E64518C" w14:textId="69995F5E" w:rsidR="006B54CF" w:rsidRPr="008D13DE" w:rsidRDefault="006B54CF">
      <w:pPr>
        <w:rPr>
          <w:sz w:val="12"/>
          <w:szCs w:val="12"/>
        </w:rPr>
      </w:pPr>
    </w:p>
    <w:p w14:paraId="3BEC8E90" w14:textId="01A504D3" w:rsidR="006B54CF" w:rsidRDefault="006B54CF">
      <w:r>
        <w:t>Here are few excerpts from the lively, thought-provoking conversation.</w:t>
      </w:r>
    </w:p>
    <w:p w14:paraId="3F2E2091" w14:textId="67A43BDB" w:rsidR="006B54CF" w:rsidRPr="008D13DE" w:rsidRDefault="006B54CF">
      <w:pPr>
        <w:rPr>
          <w:sz w:val="12"/>
          <w:szCs w:val="12"/>
        </w:rPr>
      </w:pPr>
    </w:p>
    <w:p w14:paraId="53CF200A" w14:textId="1D133994" w:rsidR="006B54CF" w:rsidRDefault="006B54CF">
      <w:r>
        <w:t xml:space="preserve">CHASE R. </w:t>
      </w:r>
      <w:proofErr w:type="spellStart"/>
      <w:r>
        <w:t>McCURDY</w:t>
      </w:r>
      <w:proofErr w:type="spellEnd"/>
      <w:r>
        <w:t>, a painter and artist who combines multiple disciplines, said</w:t>
      </w:r>
      <w:r w:rsidR="00430D25">
        <w:t>,</w:t>
      </w:r>
      <w:r>
        <w:t xml:space="preserve"> “My identity is for my solace, not your entertainment.</w:t>
      </w:r>
      <w:r w:rsidR="009778EA">
        <w:t>”</w:t>
      </w:r>
      <w:r>
        <w:t xml:space="preserve"> (</w:t>
      </w:r>
      <w:r w:rsidR="009778EA">
        <w:t xml:space="preserve">Image of his art is </w:t>
      </w:r>
      <w:r>
        <w:t>from Las Vegas Clark County Library District blog)</w:t>
      </w:r>
    </w:p>
    <w:p w14:paraId="67AF56B6" w14:textId="33BA8887" w:rsidR="006B54CF" w:rsidRPr="009778EA" w:rsidRDefault="006B54CF">
      <w:pPr>
        <w:rPr>
          <w:i/>
          <w:iCs/>
        </w:rPr>
      </w:pPr>
      <w:r w:rsidRPr="009778EA">
        <w:rPr>
          <w:i/>
          <w:iCs/>
        </w:rPr>
        <w:t>[INSERT McC</w:t>
      </w:r>
      <w:r w:rsidR="00430D25" w:rsidRPr="009778EA">
        <w:rPr>
          <w:i/>
          <w:iCs/>
        </w:rPr>
        <w:t xml:space="preserve">urdy </w:t>
      </w:r>
      <w:r w:rsidRPr="009778EA">
        <w:rPr>
          <w:i/>
          <w:iCs/>
        </w:rPr>
        <w:t>dual</w:t>
      </w:r>
      <w:r w:rsidR="00430D25" w:rsidRPr="009778EA">
        <w:rPr>
          <w:i/>
          <w:iCs/>
        </w:rPr>
        <w:t xml:space="preserve"> </w:t>
      </w:r>
      <w:r w:rsidRPr="009778EA">
        <w:rPr>
          <w:i/>
          <w:iCs/>
        </w:rPr>
        <w:t>image here]</w:t>
      </w:r>
    </w:p>
    <w:p w14:paraId="26EC7E75" w14:textId="59BC1742" w:rsidR="006B54CF" w:rsidRDefault="006B54CF"/>
    <w:p w14:paraId="7578FF53" w14:textId="42C0BE5C" w:rsidR="00430D25" w:rsidRDefault="006B54CF" w:rsidP="00430D25">
      <w:r>
        <w:t>KIM RUSSELL, education manager for The Smith Center and a teacher of creative writing, created a family history by compiling her parents’ love letters</w:t>
      </w:r>
      <w:r w:rsidR="00430D25">
        <w:t xml:space="preserve">. She said art is “a </w:t>
      </w:r>
      <w:r w:rsidR="00430D25" w:rsidRPr="00430D25">
        <w:t>way to share our culture, our stories, our history - and to figure out ... is this the right direction?"</w:t>
      </w:r>
      <w:r w:rsidR="00430D25">
        <w:t xml:space="preserve"> (</w:t>
      </w:r>
      <w:r w:rsidR="009778EA">
        <w:t xml:space="preserve">Cover image of her book is </w:t>
      </w:r>
      <w:r w:rsidR="00430D25">
        <w:t>from Amazon.com)</w:t>
      </w:r>
    </w:p>
    <w:p w14:paraId="311EE391" w14:textId="326183A4" w:rsidR="00430D25" w:rsidRPr="009778EA" w:rsidRDefault="00430D25" w:rsidP="00430D25">
      <w:pPr>
        <w:rPr>
          <w:i/>
          <w:iCs/>
        </w:rPr>
      </w:pPr>
      <w:r w:rsidRPr="009778EA">
        <w:rPr>
          <w:i/>
          <w:iCs/>
        </w:rPr>
        <w:t>[INSERT Russell dual image here]</w:t>
      </w:r>
    </w:p>
    <w:p w14:paraId="6203EA44" w14:textId="4B3F1BAD" w:rsidR="00430D25" w:rsidRPr="008D13DE" w:rsidRDefault="00430D25" w:rsidP="00430D25">
      <w:pPr>
        <w:rPr>
          <w:sz w:val="12"/>
          <w:szCs w:val="12"/>
        </w:rPr>
      </w:pPr>
    </w:p>
    <w:p w14:paraId="7A9306E4" w14:textId="5596A294" w:rsidR="00430D25" w:rsidRPr="008D13DE" w:rsidRDefault="00430D25" w:rsidP="00430D25">
      <w:r>
        <w:t xml:space="preserve">Visual artist and activist ASHANTI </w:t>
      </w:r>
      <w:proofErr w:type="spellStart"/>
      <w:r>
        <w:t>McGEE</w:t>
      </w:r>
      <w:proofErr w:type="spellEnd"/>
      <w:r>
        <w:t xml:space="preserve"> said, </w:t>
      </w:r>
      <w:r w:rsidRPr="00430D25">
        <w:rPr>
          <w:rFonts w:ascii="Times New Roman" w:eastAsia="Times New Roman" w:hAnsi="Times New Roman" w:cs="Times New Roman"/>
        </w:rPr>
        <w:t>"</w:t>
      </w:r>
      <w:r w:rsidRPr="00430D25">
        <w:t xml:space="preserve">It's a way of speaking and a way of communicating, opening up about an experience and inviting people in." </w:t>
      </w:r>
      <w:r>
        <w:t>(</w:t>
      </w:r>
      <w:r w:rsidR="009778EA">
        <w:t xml:space="preserve">Photo </w:t>
      </w:r>
      <w:r>
        <w:t xml:space="preserve">depicting an </w:t>
      </w:r>
      <w:r w:rsidR="009778EA">
        <w:t xml:space="preserve">art </w:t>
      </w:r>
      <w:r>
        <w:t>installation that recreated McGee’s bedroom during her teen-age years is from April 2016 Las Vegas Review-Journal)</w:t>
      </w:r>
    </w:p>
    <w:p w14:paraId="402FA470" w14:textId="5F661BAD" w:rsidR="00430D25" w:rsidRPr="009778EA" w:rsidRDefault="00430D25" w:rsidP="00430D25">
      <w:pPr>
        <w:rPr>
          <w:i/>
          <w:iCs/>
        </w:rPr>
      </w:pPr>
      <w:r w:rsidRPr="009778EA">
        <w:rPr>
          <w:i/>
          <w:iCs/>
        </w:rPr>
        <w:t>[INSERT McGee dual image here]</w:t>
      </w:r>
    </w:p>
    <w:p w14:paraId="48A34842" w14:textId="3B17E3DE" w:rsidR="00430D25" w:rsidRPr="008D13DE" w:rsidRDefault="00430D25" w:rsidP="00430D25">
      <w:pPr>
        <w:rPr>
          <w:sz w:val="12"/>
          <w:szCs w:val="12"/>
        </w:rPr>
      </w:pPr>
    </w:p>
    <w:p w14:paraId="2AA990DB" w14:textId="533B4BEE" w:rsidR="009778EA" w:rsidRPr="00E168A7" w:rsidRDefault="00430D25" w:rsidP="009778EA">
      <w:r>
        <w:t xml:space="preserve">VICKI RICHARDSON, who is both artist and founder/director of Left of Center Art Gallery, said art is </w:t>
      </w:r>
      <w:r w:rsidR="009778EA">
        <w:t>“</w:t>
      </w:r>
      <w:r w:rsidR="00E168A7" w:rsidRPr="00E168A7">
        <w:t>a way of communicating, sharing, educating, reflecting spirituality</w:t>
      </w:r>
      <w:r w:rsidR="009778EA" w:rsidRPr="009778EA">
        <w:t xml:space="preserve">." </w:t>
      </w:r>
      <w:r w:rsidR="009778EA">
        <w:t>(Image of her art is from J</w:t>
      </w:r>
      <w:r w:rsidR="009778EA" w:rsidRPr="009778EA">
        <w:t>anuary 2019 Las Vegas Review-Journal</w:t>
      </w:r>
      <w:r w:rsidR="009778EA">
        <w:t>)</w:t>
      </w:r>
    </w:p>
    <w:p w14:paraId="60424CD4" w14:textId="2922D934" w:rsidR="009778EA" w:rsidRPr="009778EA" w:rsidRDefault="009778EA" w:rsidP="009778EA">
      <w:pPr>
        <w:rPr>
          <w:i/>
          <w:iCs/>
        </w:rPr>
      </w:pPr>
      <w:r w:rsidRPr="009778EA">
        <w:rPr>
          <w:i/>
          <w:iCs/>
        </w:rPr>
        <w:t>[INSERT Richardson dual image here]</w:t>
      </w:r>
    </w:p>
    <w:p w14:paraId="38F3589D" w14:textId="6A9B45C4" w:rsidR="009778EA" w:rsidRPr="008D13DE" w:rsidRDefault="009778EA" w:rsidP="009778EA">
      <w:pPr>
        <w:rPr>
          <w:sz w:val="12"/>
          <w:szCs w:val="12"/>
        </w:rPr>
      </w:pPr>
    </w:p>
    <w:p w14:paraId="661458AE" w14:textId="0EE7EB80" w:rsidR="009778EA" w:rsidRPr="008D13DE" w:rsidRDefault="009778EA" w:rsidP="009778EA">
      <w:r>
        <w:t xml:space="preserve">BRENT HOLMES, a multi-disciplinary artist and graphics artist, said, </w:t>
      </w:r>
      <w:r w:rsidRPr="009778EA">
        <w:rPr>
          <w:rFonts w:ascii="Times New Roman" w:eastAsia="Times New Roman" w:hAnsi="Times New Roman" w:cs="Times New Roman"/>
        </w:rPr>
        <w:t>"</w:t>
      </w:r>
      <w:r w:rsidRPr="009778EA">
        <w:t>Being black in America is political, inevitably."</w:t>
      </w:r>
      <w:r>
        <w:t xml:space="preserve"> (Image of his art is from December 2012 Las Vegas Weekly)</w:t>
      </w:r>
    </w:p>
    <w:p w14:paraId="144BDEA3" w14:textId="7844447C" w:rsidR="009778EA" w:rsidRPr="009778EA" w:rsidRDefault="009778EA" w:rsidP="009778EA">
      <w:pPr>
        <w:rPr>
          <w:i/>
          <w:iCs/>
        </w:rPr>
      </w:pPr>
      <w:r w:rsidRPr="009778EA">
        <w:rPr>
          <w:i/>
          <w:iCs/>
        </w:rPr>
        <w:t>[INSERT Holmes dual image here]</w:t>
      </w:r>
    </w:p>
    <w:p w14:paraId="39496756" w14:textId="500E0E75" w:rsidR="00430D25" w:rsidRDefault="00430D25" w:rsidP="00430D25"/>
    <w:p w14:paraId="23EA0C50" w14:textId="55C42D0C" w:rsidR="006B54CF" w:rsidRDefault="006B54CF"/>
    <w:sectPr w:rsidR="006B54CF" w:rsidSect="00DC4BCD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BCD"/>
    <w:rsid w:val="00430D25"/>
    <w:rsid w:val="006B54CF"/>
    <w:rsid w:val="008D13DE"/>
    <w:rsid w:val="009778EA"/>
    <w:rsid w:val="009A4B37"/>
    <w:rsid w:val="009D15F7"/>
    <w:rsid w:val="00A96926"/>
    <w:rsid w:val="00AF02BD"/>
    <w:rsid w:val="00B4612D"/>
    <w:rsid w:val="00DC4BCD"/>
    <w:rsid w:val="00E1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11E8F3"/>
  <w15:chartTrackingRefBased/>
  <w15:docId w15:val="{9478A22B-551D-E943-8D4A-B0F7AED2E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Whitely</dc:creator>
  <cp:keywords/>
  <dc:description/>
  <cp:lastModifiedBy>Adam Whitely</cp:lastModifiedBy>
  <cp:revision>2</cp:revision>
  <dcterms:created xsi:type="dcterms:W3CDTF">2020-02-24T22:10:00Z</dcterms:created>
  <dcterms:modified xsi:type="dcterms:W3CDTF">2020-02-27T19:54:00Z</dcterms:modified>
</cp:coreProperties>
</file>